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FB" w:rsidRPr="006129CF" w:rsidRDefault="004328FB" w:rsidP="004328FB">
      <w:pPr>
        <w:pStyle w:val="Title"/>
        <w:rPr>
          <w:rFonts w:ascii="Arial Rounded MT Bold" w:hAnsi="Arial Rounded MT Bold"/>
          <w:sz w:val="32"/>
          <w:szCs w:val="32"/>
        </w:rPr>
      </w:pPr>
      <w:r w:rsidRPr="006129CF">
        <w:rPr>
          <w:rFonts w:ascii="Arial Rounded MT Bold" w:hAnsi="Arial Rounded MT Bold" w:cs="Comic Sans MS"/>
          <w:sz w:val="32"/>
          <w:szCs w:val="32"/>
        </w:rPr>
        <w:t xml:space="preserve">TSM </w:t>
      </w:r>
      <w:r w:rsidR="00401EBD" w:rsidRPr="006129CF">
        <w:rPr>
          <w:rFonts w:ascii="Arial Rounded MT Bold" w:hAnsi="Arial Rounded MT Bold" w:cs="Comic Sans MS"/>
          <w:sz w:val="32"/>
          <w:szCs w:val="32"/>
        </w:rPr>
        <w:t>352 HOMEWORK</w:t>
      </w:r>
      <w:r w:rsidRPr="006129CF">
        <w:rPr>
          <w:rFonts w:ascii="Arial Rounded MT Bold" w:hAnsi="Arial Rounded MT Bold" w:cs="Comic Sans MS"/>
          <w:sz w:val="32"/>
          <w:szCs w:val="32"/>
        </w:rPr>
        <w:t xml:space="preserve"> ASSIGNMENT 0</w:t>
      </w:r>
      <w:r w:rsidR="00FD150F">
        <w:rPr>
          <w:rFonts w:ascii="Arial Rounded MT Bold" w:hAnsi="Arial Rounded MT Bold" w:cs="Comic Sans MS"/>
          <w:sz w:val="32"/>
          <w:szCs w:val="32"/>
        </w:rPr>
        <w:t>3</w:t>
      </w:r>
    </w:p>
    <w:p w:rsidR="004328FB" w:rsidRDefault="004328FB" w:rsidP="004328FB"/>
    <w:p w:rsidR="004328FB" w:rsidRDefault="004328FB" w:rsidP="004328FB">
      <w:pPr>
        <w:jc w:val="center"/>
        <w:rPr>
          <w:rFonts w:ascii="Arial Narrow" w:hAnsi="Arial Narrow"/>
          <w:b/>
          <w:sz w:val="24"/>
          <w:szCs w:val="24"/>
        </w:rPr>
      </w:pPr>
      <w:r w:rsidRPr="00F36372">
        <w:rPr>
          <w:rFonts w:ascii="Arial Narrow" w:hAnsi="Arial Narrow"/>
          <w:b/>
          <w:sz w:val="24"/>
          <w:szCs w:val="24"/>
        </w:rPr>
        <w:t xml:space="preserve">Due </w:t>
      </w:r>
      <w:r w:rsidR="00FD150F">
        <w:rPr>
          <w:rFonts w:ascii="Arial Narrow" w:hAnsi="Arial Narrow"/>
          <w:b/>
          <w:sz w:val="24"/>
          <w:szCs w:val="24"/>
        </w:rPr>
        <w:t>Monday</w:t>
      </w:r>
      <w:r w:rsidRPr="00F36372">
        <w:rPr>
          <w:rFonts w:ascii="Arial Narrow" w:hAnsi="Arial Narrow"/>
          <w:b/>
          <w:sz w:val="24"/>
          <w:szCs w:val="24"/>
        </w:rPr>
        <w:t xml:space="preserve">, </w:t>
      </w:r>
      <w:r w:rsidR="001E7DA4">
        <w:rPr>
          <w:rFonts w:ascii="Arial Narrow" w:hAnsi="Arial Narrow"/>
          <w:b/>
          <w:sz w:val="24"/>
          <w:szCs w:val="24"/>
        </w:rPr>
        <w:t>February</w:t>
      </w:r>
      <w:r w:rsidR="00BD7779">
        <w:rPr>
          <w:rFonts w:ascii="Arial Narrow" w:hAnsi="Arial Narrow"/>
          <w:b/>
          <w:sz w:val="24"/>
          <w:szCs w:val="24"/>
        </w:rPr>
        <w:t xml:space="preserve"> </w:t>
      </w:r>
      <w:r w:rsidR="00FD150F">
        <w:rPr>
          <w:rFonts w:ascii="Arial Narrow" w:hAnsi="Arial Narrow"/>
          <w:b/>
          <w:sz w:val="24"/>
          <w:szCs w:val="24"/>
        </w:rPr>
        <w:t>16th</w:t>
      </w:r>
      <w:r w:rsidRPr="00F36372">
        <w:rPr>
          <w:rFonts w:ascii="Arial Narrow" w:hAnsi="Arial Narrow"/>
          <w:b/>
          <w:sz w:val="24"/>
          <w:szCs w:val="24"/>
        </w:rPr>
        <w:t xml:space="preserve"> at 11:59 pm</w:t>
      </w:r>
    </w:p>
    <w:p w:rsidR="009D003D" w:rsidRDefault="009D003D">
      <w:pPr>
        <w:pStyle w:val="DefaultText"/>
      </w:pPr>
    </w:p>
    <w:p w:rsidR="009D003D" w:rsidRDefault="00FD150F" w:rsidP="000A7467">
      <w:pPr>
        <w:pStyle w:val="DefaultText"/>
        <w:ind w:left="720" w:hanging="720"/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848360</wp:posOffset>
            </wp:positionV>
            <wp:extent cx="5394960" cy="21412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03D">
        <w:t xml:space="preserve">1) </w:t>
      </w:r>
      <w:r w:rsidR="009D003D">
        <w:tab/>
        <w:t>Determine the effective lateral hydraulic conductivity of the soil shown below. Determine the flow rate through the system if the head difference between upstream and downstream (12 m apart) is 2.5 cm.</w:t>
      </w:r>
      <w:r w:rsidR="009D003D">
        <w:rPr>
          <w:i/>
          <w:iCs/>
          <w:color w:val="0000FF"/>
        </w:rPr>
        <w:t xml:space="preserve"> </w:t>
      </w:r>
    </w:p>
    <w:p w:rsidR="009D003D" w:rsidRDefault="009D003D">
      <w:pPr>
        <w:pStyle w:val="DefaultText"/>
      </w:pPr>
    </w:p>
    <w:p w:rsidR="009D003D" w:rsidRDefault="009D003D">
      <w:pPr>
        <w:pStyle w:val="DefaultText"/>
      </w:pPr>
    </w:p>
    <w:p w:rsidR="009D003D" w:rsidRDefault="009D003D">
      <w:pPr>
        <w:pStyle w:val="DefaultText"/>
        <w:ind w:left="720" w:hanging="720"/>
      </w:pPr>
    </w:p>
    <w:p w:rsidR="009D003D" w:rsidRDefault="009D003D" w:rsidP="000A7467">
      <w:pPr>
        <w:pStyle w:val="DefaultText"/>
        <w:ind w:left="720" w:hanging="720"/>
      </w:pPr>
      <w:r>
        <w:t xml:space="preserve">2)       In the sketch below </w:t>
      </w:r>
      <w:r w:rsidR="000A7467">
        <w:t>H</w:t>
      </w:r>
      <w:r>
        <w:rPr>
          <w:vertAlign w:val="subscript"/>
        </w:rPr>
        <w:t>1</w:t>
      </w:r>
      <w:r>
        <w:t xml:space="preserve"> = </w:t>
      </w:r>
      <w:r w:rsidR="000A7467">
        <w:t>10</w:t>
      </w:r>
      <w:r>
        <w:t xml:space="preserve">6 cm, </w:t>
      </w:r>
      <w:r w:rsidR="000A7467">
        <w:t>H</w:t>
      </w:r>
      <w:r>
        <w:rPr>
          <w:vertAlign w:val="subscript"/>
        </w:rPr>
        <w:t>2</w:t>
      </w:r>
      <w:r>
        <w:t xml:space="preserve"> = 0 cm, L</w:t>
      </w:r>
      <w:r>
        <w:rPr>
          <w:vertAlign w:val="subscript"/>
        </w:rPr>
        <w:t>1</w:t>
      </w:r>
      <w:r>
        <w:t xml:space="preserve"> = 60 cm, L</w:t>
      </w:r>
      <w:r>
        <w:rPr>
          <w:vertAlign w:val="subscript"/>
        </w:rPr>
        <w:t>2</w:t>
      </w:r>
      <w:r>
        <w:t>=40 cm, K</w:t>
      </w:r>
      <w:r>
        <w:rPr>
          <w:vertAlign w:val="subscript"/>
        </w:rPr>
        <w:t>1</w:t>
      </w:r>
      <w:r>
        <w:t xml:space="preserve"> = 20 cm/hr, </w:t>
      </w:r>
      <w:smartTag w:uri="urn:schemas-microsoft-com:office:smarttags" w:element="place">
        <w:r>
          <w:t>K</w:t>
        </w:r>
        <w:r>
          <w:rPr>
            <w:vertAlign w:val="subscript"/>
          </w:rPr>
          <w:t>2</w:t>
        </w:r>
      </w:smartTag>
      <w:r>
        <w:t xml:space="preserve"> = 8 cm/hr. Fi</w:t>
      </w:r>
      <w:r w:rsidR="000A7467">
        <w:t xml:space="preserve">nd Q.  Plot (to scale)  H vs z </w:t>
      </w:r>
      <w:r>
        <w:t xml:space="preserve">. </w:t>
      </w:r>
    </w:p>
    <w:p w:rsidR="009D003D" w:rsidRDefault="00FD150F">
      <w:pPr>
        <w:pStyle w:val="DefaultText"/>
        <w:ind w:left="720" w:hanging="720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1188720</wp:posOffset>
            </wp:positionH>
            <wp:positionV relativeFrom="paragraph">
              <wp:posOffset>297815</wp:posOffset>
            </wp:positionV>
            <wp:extent cx="2646045" cy="3046730"/>
            <wp:effectExtent l="0" t="0" r="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467" w:rsidRDefault="000A7467">
      <w:pPr>
        <w:pStyle w:val="DefaultText"/>
        <w:ind w:left="720" w:hanging="720"/>
      </w:pPr>
    </w:p>
    <w:p w:rsidR="009D003D" w:rsidRDefault="009D003D" w:rsidP="000A1912">
      <w:pPr>
        <w:pStyle w:val="DefaultText"/>
        <w:numPr>
          <w:ilvl w:val="0"/>
          <w:numId w:val="2"/>
        </w:numPr>
        <w:rPr>
          <w:i/>
          <w:iCs/>
          <w:color w:val="0000FF"/>
        </w:rPr>
      </w:pPr>
      <w:r>
        <w:lastRenderedPageBreak/>
        <w:t>Determine the vertical seepage rate in the layered system below. What is the head loss across the 6 ft layer?</w:t>
      </w:r>
      <w:r>
        <w:rPr>
          <w:i/>
          <w:iCs/>
          <w:color w:val="0000FF"/>
        </w:rPr>
        <w:t xml:space="preserve"> </w:t>
      </w:r>
    </w:p>
    <w:p w:rsidR="000A1912" w:rsidRDefault="000A1912" w:rsidP="000A1912">
      <w:pPr>
        <w:pStyle w:val="Bullet1"/>
        <w:numPr>
          <w:ilvl w:val="0"/>
          <w:numId w:val="0"/>
        </w:numPr>
        <w:ind w:left="360"/>
      </w:pPr>
    </w:p>
    <w:p w:rsidR="009D003D" w:rsidRDefault="00FD150F">
      <w:pPr>
        <w:pStyle w:val="DefaultText"/>
        <w:ind w:left="720" w:hanging="720"/>
      </w:pPr>
      <w:r>
        <w:rPr>
          <w:noProof/>
        </w:rPr>
        <w:drawing>
          <wp:inline distT="0" distB="0" distL="0" distR="0">
            <wp:extent cx="4943475" cy="30384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3D" w:rsidRDefault="009D003D">
      <w:pPr>
        <w:pStyle w:val="DefaultText"/>
      </w:pPr>
    </w:p>
    <w:p w:rsidR="009D003D" w:rsidRDefault="009D003D">
      <w:pPr>
        <w:pStyle w:val="DefaultText"/>
      </w:pPr>
    </w:p>
    <w:p w:rsidR="008815B7" w:rsidRDefault="008815B7" w:rsidP="008815B7">
      <w:pPr>
        <w:pStyle w:val="DefaultText"/>
        <w:numPr>
          <w:ilvl w:val="0"/>
          <w:numId w:val="2"/>
        </w:numPr>
      </w:pPr>
      <w:r>
        <w:t xml:space="preserve">A soil profile consist of a soil that has the following soil water retention    </w:t>
      </w:r>
    </w:p>
    <w:p w:rsidR="008815B7" w:rsidRDefault="008815B7" w:rsidP="008815B7">
      <w:pPr>
        <w:pStyle w:val="DefaultText"/>
        <w:ind w:left="360"/>
      </w:pPr>
      <w:r>
        <w:t xml:space="preserve">     </w:t>
      </w:r>
      <w:r w:rsidR="004D40FC">
        <w:t>Characteristic</w:t>
      </w:r>
      <w:r>
        <w:t xml:space="preserve">. </w:t>
      </w:r>
    </w:p>
    <w:p w:rsidR="004D40FC" w:rsidRDefault="004D40FC" w:rsidP="008815B7">
      <w:pPr>
        <w:pStyle w:val="DefaultText"/>
        <w:ind w:left="360"/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57"/>
        <w:gridCol w:w="1564"/>
        <w:gridCol w:w="719"/>
        <w:gridCol w:w="1857"/>
        <w:gridCol w:w="1469"/>
      </w:tblGrid>
      <w:tr w:rsidR="008815B7" w:rsidTr="008D0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rPr>
                <w:b/>
                <w:bCs/>
              </w:rPr>
              <w:t>Water Content</w:t>
            </w:r>
          </w:p>
          <w:p w:rsidR="008815B7" w:rsidRDefault="008815B7" w:rsidP="008D04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(cm</w:t>
            </w:r>
            <w:r>
              <w:rPr>
                <w:b/>
                <w:bCs/>
                <w:position w:val="6"/>
              </w:rPr>
              <w:t>3</w:t>
            </w:r>
            <w:r>
              <w:rPr>
                <w:b/>
                <w:bCs/>
              </w:rPr>
              <w:t>/cm</w:t>
            </w:r>
            <w:r>
              <w:rPr>
                <w:b/>
                <w:bCs/>
                <w:position w:val="6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rPr>
                <w:b/>
                <w:bCs/>
              </w:rPr>
              <w:t>Suction</w:t>
            </w:r>
          </w:p>
          <w:p w:rsidR="008815B7" w:rsidRDefault="008815B7" w:rsidP="008D04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(cm)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5B7" w:rsidRDefault="008815B7" w:rsidP="008D04DC">
            <w:pPr>
              <w:pStyle w:val="DefaultText"/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rPr>
                <w:b/>
                <w:bCs/>
              </w:rPr>
              <w:t>Water Content</w:t>
            </w:r>
          </w:p>
          <w:p w:rsidR="008815B7" w:rsidRDefault="008815B7" w:rsidP="008D04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(cm</w:t>
            </w:r>
            <w:r>
              <w:rPr>
                <w:b/>
                <w:bCs/>
                <w:position w:val="6"/>
              </w:rPr>
              <w:t>3</w:t>
            </w:r>
            <w:r>
              <w:rPr>
                <w:b/>
                <w:bCs/>
              </w:rPr>
              <w:t>/cm</w:t>
            </w:r>
            <w:r>
              <w:rPr>
                <w:b/>
                <w:bCs/>
                <w:position w:val="6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rPr>
                <w:b/>
                <w:bCs/>
              </w:rPr>
              <w:t>Suction</w:t>
            </w:r>
          </w:p>
          <w:p w:rsidR="008815B7" w:rsidRDefault="008815B7" w:rsidP="008D04DC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(cm)</w:t>
            </w:r>
          </w:p>
        </w:tc>
      </w:tr>
      <w:tr w:rsidR="008815B7" w:rsidTr="008D0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0.41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5B7" w:rsidRDefault="008815B7" w:rsidP="008D04DC">
            <w:pPr>
              <w:pStyle w:val="DefaultText"/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0.29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47</w:t>
            </w:r>
          </w:p>
        </w:tc>
      </w:tr>
      <w:tr w:rsidR="008815B7" w:rsidTr="008D0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 xml:space="preserve">0.40 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5B7" w:rsidRDefault="008815B7" w:rsidP="008D04DC">
            <w:pPr>
              <w:pStyle w:val="DefaultText"/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0.28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53</w:t>
            </w:r>
          </w:p>
        </w:tc>
      </w:tr>
      <w:tr w:rsidR="008815B7" w:rsidTr="008D0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0.39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5B7" w:rsidRDefault="008815B7" w:rsidP="008D04DC">
            <w:pPr>
              <w:pStyle w:val="DefaultText"/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0.27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58</w:t>
            </w:r>
          </w:p>
        </w:tc>
      </w:tr>
      <w:tr w:rsidR="008815B7" w:rsidTr="008D0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0.38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5B7" w:rsidRDefault="008815B7" w:rsidP="008D04DC">
            <w:pPr>
              <w:pStyle w:val="DefaultText"/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0.26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64</w:t>
            </w:r>
          </w:p>
        </w:tc>
      </w:tr>
      <w:tr w:rsidR="008815B7" w:rsidTr="008D0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0.37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14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5B7" w:rsidRDefault="008815B7" w:rsidP="008D04DC">
            <w:pPr>
              <w:pStyle w:val="DefaultText"/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0.25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69</w:t>
            </w:r>
          </w:p>
        </w:tc>
      </w:tr>
      <w:tr w:rsidR="008815B7" w:rsidTr="008D0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0.36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18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5B7" w:rsidRDefault="008815B7" w:rsidP="008D04DC">
            <w:pPr>
              <w:pStyle w:val="DefaultText"/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0.24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78</w:t>
            </w:r>
          </w:p>
        </w:tc>
      </w:tr>
      <w:tr w:rsidR="008815B7" w:rsidTr="008D0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0.35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22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5B7" w:rsidRDefault="008815B7" w:rsidP="008D04DC">
            <w:pPr>
              <w:pStyle w:val="DefaultText"/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0.23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90</w:t>
            </w:r>
          </w:p>
        </w:tc>
      </w:tr>
      <w:tr w:rsidR="008815B7" w:rsidTr="008D0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0.34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26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5B7" w:rsidRDefault="008815B7" w:rsidP="008D04DC">
            <w:pPr>
              <w:pStyle w:val="DefaultText"/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0.22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106</w:t>
            </w:r>
          </w:p>
        </w:tc>
      </w:tr>
      <w:tr w:rsidR="008815B7" w:rsidTr="008D0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0.33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30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5B7" w:rsidRDefault="008815B7" w:rsidP="008D04DC">
            <w:pPr>
              <w:pStyle w:val="DefaultText"/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0.21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120</w:t>
            </w:r>
          </w:p>
        </w:tc>
      </w:tr>
      <w:tr w:rsidR="008815B7" w:rsidTr="008D0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0.32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34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5B7" w:rsidRDefault="008815B7" w:rsidP="008D04DC">
            <w:pPr>
              <w:pStyle w:val="DefaultText"/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 xml:space="preserve">0.20 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134</w:t>
            </w:r>
          </w:p>
        </w:tc>
      </w:tr>
      <w:tr w:rsidR="008815B7" w:rsidTr="008D0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0.31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40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5B7" w:rsidRDefault="008815B7" w:rsidP="008D04DC">
            <w:pPr>
              <w:pStyle w:val="DefaultText"/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0.19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151</w:t>
            </w:r>
          </w:p>
        </w:tc>
      </w:tr>
      <w:tr w:rsidR="008815B7" w:rsidTr="008D04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 xml:space="preserve">0.30 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43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5B7" w:rsidRDefault="008815B7" w:rsidP="008D04DC">
            <w:pPr>
              <w:pStyle w:val="DefaultText"/>
            </w:pP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0.18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15B7" w:rsidRDefault="008815B7" w:rsidP="008D04DC">
            <w:pPr>
              <w:pStyle w:val="TableText"/>
              <w:jc w:val="center"/>
            </w:pPr>
            <w:r>
              <w:t>168</w:t>
            </w:r>
          </w:p>
        </w:tc>
      </w:tr>
    </w:tbl>
    <w:p w:rsidR="002A5B48" w:rsidRDefault="002A5B48" w:rsidP="008815B7">
      <w:pPr>
        <w:pStyle w:val="DefaultText"/>
      </w:pPr>
    </w:p>
    <w:p w:rsidR="008815B7" w:rsidRDefault="008815B7" w:rsidP="009D003D">
      <w:pPr>
        <w:pStyle w:val="DefaultText"/>
      </w:pPr>
      <w:r>
        <w:t xml:space="preserve">Plot a graph of depth against soil water content when the water table is </w:t>
      </w:r>
    </w:p>
    <w:p w:rsidR="008815B7" w:rsidRDefault="008815B7" w:rsidP="008815B7">
      <w:pPr>
        <w:pStyle w:val="DefaultText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40 cm below the soil surface</w:t>
      </w:r>
    </w:p>
    <w:p w:rsidR="008815B7" w:rsidRDefault="008815B7" w:rsidP="008815B7">
      <w:pPr>
        <w:pStyle w:val="DefaultText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90 cm below the soil surface</w:t>
      </w:r>
    </w:p>
    <w:p w:rsidR="008815B7" w:rsidRDefault="008815B7" w:rsidP="008815B7">
      <w:pPr>
        <w:pStyle w:val="DefaultText"/>
      </w:pPr>
    </w:p>
    <w:p w:rsidR="009D003D" w:rsidRDefault="009D003D">
      <w:pPr>
        <w:pStyle w:val="DefaultText"/>
      </w:pPr>
    </w:p>
    <w:p w:rsidR="001C0E3F" w:rsidRDefault="001C0E3F" w:rsidP="001C0E3F">
      <w:pPr>
        <w:pStyle w:val="DefaultText"/>
      </w:pPr>
      <w:r>
        <w:t xml:space="preserve"> </w:t>
      </w:r>
    </w:p>
    <w:p w:rsidR="007F77A7" w:rsidRDefault="007F77A7" w:rsidP="001C0E3F">
      <w:pPr>
        <w:pStyle w:val="DefaultText"/>
      </w:pPr>
    </w:p>
    <w:p w:rsidR="009D003D" w:rsidRDefault="00636E34" w:rsidP="00636E34">
      <w:pPr>
        <w:pStyle w:val="DefaultText"/>
      </w:pPr>
      <w:r>
        <w:t xml:space="preserve">       </w:t>
      </w:r>
    </w:p>
    <w:p w:rsidR="009D003D" w:rsidRDefault="009D003D">
      <w:pPr>
        <w:pStyle w:val="DefaultText"/>
      </w:pPr>
      <w:bookmarkStart w:id="0" w:name="_GoBack"/>
      <w:bookmarkEnd w:id="0"/>
    </w:p>
    <w:sectPr w:rsidR="009D00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altName w:val="Franklin Gothic Heavy"/>
    <w:panose1 w:val="020B0A040201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E64"/>
    <w:multiLevelType w:val="hybridMultilevel"/>
    <w:tmpl w:val="FA38D5CE"/>
    <w:lvl w:ilvl="0" w:tplc="4E080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E817F5"/>
    <w:multiLevelType w:val="singleLevel"/>
    <w:tmpl w:val="7ACC581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1CE6587C"/>
    <w:multiLevelType w:val="hybridMultilevel"/>
    <w:tmpl w:val="92321730"/>
    <w:lvl w:ilvl="0" w:tplc="4E080E3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2C43DB"/>
    <w:multiLevelType w:val="hybridMultilevel"/>
    <w:tmpl w:val="D19025A8"/>
    <w:lvl w:ilvl="0" w:tplc="A8B6E05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5E23C0"/>
    <w:multiLevelType w:val="hybridMultilevel"/>
    <w:tmpl w:val="5F70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063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7"/>
    <w:rsid w:val="000A1912"/>
    <w:rsid w:val="000A7467"/>
    <w:rsid w:val="000E4FD0"/>
    <w:rsid w:val="001C0E3F"/>
    <w:rsid w:val="001E7DA4"/>
    <w:rsid w:val="002A5B48"/>
    <w:rsid w:val="002B73E9"/>
    <w:rsid w:val="00401EBD"/>
    <w:rsid w:val="004328FB"/>
    <w:rsid w:val="004D40FC"/>
    <w:rsid w:val="00636E34"/>
    <w:rsid w:val="00711BC1"/>
    <w:rsid w:val="007B09F6"/>
    <w:rsid w:val="007F77A7"/>
    <w:rsid w:val="0082548C"/>
    <w:rsid w:val="008815B7"/>
    <w:rsid w:val="008D04DC"/>
    <w:rsid w:val="009D003D"/>
    <w:rsid w:val="00BD7779"/>
    <w:rsid w:val="00E051C0"/>
    <w:rsid w:val="00EE4A85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DefaultText"/>
    <w:qFormat/>
    <w:pPr>
      <w:widowControl w:val="0"/>
      <w:outlineLvl w:val="0"/>
    </w:pPr>
    <w:rPr>
      <w:rFonts w:ascii="Arial Black" w:hAnsi="Arial Black" w:cs="Arial Black"/>
      <w:color w:val="000000"/>
      <w:sz w:val="28"/>
      <w:szCs w:val="28"/>
    </w:rPr>
  </w:style>
  <w:style w:type="paragraph" w:styleId="Heading2">
    <w:name w:val="heading 2"/>
    <w:basedOn w:val="Normal"/>
    <w:next w:val="DefaultText"/>
    <w:qFormat/>
    <w:pPr>
      <w:widowControl w:val="0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DefaultText"/>
    <w:qFormat/>
    <w:pPr>
      <w:widowControl w:val="0"/>
      <w:outlineLvl w:val="2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BodySingle">
    <w:name w:val="Body Single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Bullet10">
    <w:name w:val="Bullet 1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Bullet2">
    <w:name w:val="Bullet 2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FirstLineIn">
    <w:name w:val="First Line In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OutlineNumbe">
    <w:name w:val="Outline Numbe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TableText">
    <w:name w:val="Table Text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 Black" w:hAnsi="Arial Black" w:cs="Arial Black"/>
      <w:color w:val="000000"/>
      <w:sz w:val="48"/>
      <w:szCs w:val="48"/>
    </w:rPr>
  </w:style>
  <w:style w:type="paragraph" w:customStyle="1" w:styleId="Bullet1">
    <w:name w:val="Bullet1"/>
    <w:basedOn w:val="Normal"/>
    <w:rsid w:val="000A191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DefaultText"/>
    <w:qFormat/>
    <w:pPr>
      <w:widowControl w:val="0"/>
      <w:outlineLvl w:val="0"/>
    </w:pPr>
    <w:rPr>
      <w:rFonts w:ascii="Arial Black" w:hAnsi="Arial Black" w:cs="Arial Black"/>
      <w:color w:val="000000"/>
      <w:sz w:val="28"/>
      <w:szCs w:val="28"/>
    </w:rPr>
  </w:style>
  <w:style w:type="paragraph" w:styleId="Heading2">
    <w:name w:val="heading 2"/>
    <w:basedOn w:val="Normal"/>
    <w:next w:val="DefaultText"/>
    <w:qFormat/>
    <w:pPr>
      <w:widowControl w:val="0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DefaultText"/>
    <w:qFormat/>
    <w:pPr>
      <w:widowControl w:val="0"/>
      <w:outlineLvl w:val="2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BodySingle">
    <w:name w:val="Body Single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Bullet10">
    <w:name w:val="Bullet 1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Bullet2">
    <w:name w:val="Bullet 2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FirstLineIn">
    <w:name w:val="First Line In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OutlineNumbe">
    <w:name w:val="Outline Numbe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customStyle="1" w:styleId="TableText">
    <w:name w:val="Table Text"/>
    <w:pPr>
      <w:widowControl w:val="0"/>
      <w:autoSpaceDE w:val="0"/>
      <w:autoSpaceDN w:val="0"/>
    </w:pPr>
    <w:rPr>
      <w:color w:val="000000"/>
      <w:sz w:val="28"/>
      <w:szCs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 Black" w:hAnsi="Arial Black" w:cs="Arial Black"/>
      <w:color w:val="000000"/>
      <w:sz w:val="48"/>
      <w:szCs w:val="48"/>
    </w:rPr>
  </w:style>
  <w:style w:type="paragraph" w:customStyle="1" w:styleId="Bullet1">
    <w:name w:val="Bullet1"/>
    <w:basedOn w:val="Normal"/>
    <w:rsid w:val="000A191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1 ( Due 9/4/98)</vt:lpstr>
    </vt:vector>
  </TitlesOfParts>
  <Company>AgEng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1 ( Due 9/4/98)</dc:title>
  <dc:creator>Richard Cooke</dc:creator>
  <cp:lastModifiedBy>Cooke, Richard A C</cp:lastModifiedBy>
  <cp:revision>2</cp:revision>
  <cp:lastPrinted>2002-09-09T15:31:00Z</cp:lastPrinted>
  <dcterms:created xsi:type="dcterms:W3CDTF">2015-02-08T23:28:00Z</dcterms:created>
  <dcterms:modified xsi:type="dcterms:W3CDTF">2015-02-08T23:28:00Z</dcterms:modified>
</cp:coreProperties>
</file>