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52" w:rsidRPr="006129CF" w:rsidRDefault="006129CF">
      <w:pPr>
        <w:pStyle w:val="Title"/>
        <w:rPr>
          <w:rFonts w:ascii="Arial Rounded MT Bold" w:hAnsi="Arial Rounded MT Bold"/>
          <w:sz w:val="32"/>
          <w:szCs w:val="32"/>
        </w:rPr>
      </w:pPr>
      <w:r w:rsidRPr="006129CF">
        <w:rPr>
          <w:rFonts w:ascii="Arial Rounded MT Bold" w:hAnsi="Arial Rounded MT Bold" w:cs="Comic Sans MS"/>
          <w:sz w:val="32"/>
          <w:szCs w:val="32"/>
        </w:rPr>
        <w:t xml:space="preserve">TSM </w:t>
      </w:r>
      <w:r w:rsidR="00B54630" w:rsidRPr="006129CF">
        <w:rPr>
          <w:rFonts w:ascii="Arial Rounded MT Bold" w:hAnsi="Arial Rounded MT Bold" w:cs="Comic Sans MS"/>
          <w:sz w:val="32"/>
          <w:szCs w:val="32"/>
        </w:rPr>
        <w:t>352 HOMEWORK</w:t>
      </w:r>
      <w:r w:rsidR="00160A52" w:rsidRPr="006129CF">
        <w:rPr>
          <w:rFonts w:ascii="Arial Rounded MT Bold" w:hAnsi="Arial Rounded MT Bold" w:cs="Comic Sans MS"/>
          <w:sz w:val="32"/>
          <w:szCs w:val="32"/>
        </w:rPr>
        <w:t xml:space="preserve"> ASSIGNMENT 01</w:t>
      </w:r>
    </w:p>
    <w:p w:rsidR="00160A52" w:rsidRDefault="00160A52"/>
    <w:p w:rsidR="00160A5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36372">
        <w:rPr>
          <w:rFonts w:ascii="Arial Narrow" w:hAnsi="Arial Narrow" w:cs="Times New Roman"/>
          <w:b/>
          <w:sz w:val="24"/>
          <w:szCs w:val="24"/>
        </w:rPr>
        <w:t xml:space="preserve">Due </w:t>
      </w:r>
      <w:r w:rsidR="00C11811">
        <w:rPr>
          <w:rFonts w:ascii="Arial Narrow" w:hAnsi="Arial Narrow" w:cs="Times New Roman"/>
          <w:b/>
          <w:sz w:val="24"/>
          <w:szCs w:val="24"/>
        </w:rPr>
        <w:t>Mon</w:t>
      </w:r>
      <w:r w:rsidR="00C64EFE">
        <w:rPr>
          <w:rFonts w:ascii="Arial Narrow" w:hAnsi="Arial Narrow" w:cs="Times New Roman"/>
          <w:b/>
          <w:sz w:val="24"/>
          <w:szCs w:val="24"/>
        </w:rPr>
        <w:t>day</w:t>
      </w:r>
      <w:r w:rsidRPr="00F36372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C11811">
        <w:rPr>
          <w:rFonts w:ascii="Arial Narrow" w:hAnsi="Arial Narrow" w:cs="Times New Roman"/>
          <w:b/>
          <w:sz w:val="24"/>
          <w:szCs w:val="24"/>
        </w:rPr>
        <w:t>February</w:t>
      </w:r>
      <w:r w:rsidR="00C64EFE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11811">
        <w:rPr>
          <w:rFonts w:ascii="Arial Narrow" w:hAnsi="Arial Narrow" w:cs="Times New Roman"/>
          <w:b/>
          <w:sz w:val="24"/>
          <w:szCs w:val="24"/>
        </w:rPr>
        <w:t>2nd</w:t>
      </w:r>
      <w:r w:rsidRPr="00F36372">
        <w:rPr>
          <w:rFonts w:ascii="Arial Narrow" w:hAnsi="Arial Narrow" w:cs="Times New Roman"/>
          <w:b/>
          <w:sz w:val="24"/>
          <w:szCs w:val="24"/>
        </w:rPr>
        <w:t xml:space="preserve"> at 11:59 pm</w:t>
      </w:r>
    </w:p>
    <w:p w:rsidR="00C11811" w:rsidRDefault="00C11811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C11811" w:rsidRPr="00C11811" w:rsidRDefault="00C11811" w:rsidP="00F36372">
      <w:pPr>
        <w:jc w:val="center"/>
        <w:rPr>
          <w:rFonts w:ascii="Arial Narrow" w:hAnsi="Arial Narrow" w:cs="Times New Roman"/>
          <w:b/>
          <w:color w:val="FF0000"/>
          <w:sz w:val="24"/>
          <w:szCs w:val="24"/>
          <w:u w:val="single"/>
        </w:rPr>
      </w:pPr>
      <w:r w:rsidRPr="005F22BC">
        <w:rPr>
          <w:rFonts w:ascii="Arial Narrow" w:hAnsi="Arial Narrow" w:cs="Times New Roman"/>
          <w:b/>
          <w:color w:val="FF0000"/>
          <w:sz w:val="28"/>
          <w:szCs w:val="24"/>
          <w:u w:val="single"/>
        </w:rPr>
        <w:t>Please be sure to list all the sources used to answer these questions</w:t>
      </w:r>
      <w:r w:rsidRPr="00C11811">
        <w:rPr>
          <w:rFonts w:ascii="Arial Narrow" w:hAnsi="Arial Narrow" w:cs="Times New Roman"/>
          <w:b/>
          <w:color w:val="FF0000"/>
          <w:sz w:val="24"/>
          <w:szCs w:val="24"/>
          <w:u w:val="single"/>
        </w:rPr>
        <w:t>.</w:t>
      </w:r>
    </w:p>
    <w:p w:rsidR="00F36372" w:rsidRPr="00F36372" w:rsidRDefault="00F36372" w:rsidP="00F36372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63516" w:rsidRDefault="00163516" w:rsidP="00FE2EA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invasive species (at least two animals and two plants) that provide a challenge to Illinois’ land and water resources. Write a short report (two or three paragraphs) about one of the species you listed. </w:t>
      </w:r>
    </w:p>
    <w:p w:rsidR="00163516" w:rsidRDefault="00163516" w:rsidP="001635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2EA2" w:rsidRPr="00163516" w:rsidRDefault="00FE2EA2" w:rsidP="00FE2EA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163516">
        <w:rPr>
          <w:rFonts w:ascii="Times New Roman" w:hAnsi="Times New Roman"/>
          <w:color w:val="auto"/>
          <w:sz w:val="22"/>
        </w:rPr>
        <w:t>Based on the 2008 Illinois Groundwater Use Assessment, determine</w:t>
      </w:r>
    </w:p>
    <w:p w:rsidR="00FE2EA2" w:rsidRDefault="00FE2EA2" w:rsidP="00FE2EA2">
      <w:pPr>
        <w:pStyle w:val="DefaultText"/>
        <w:rPr>
          <w:rFonts w:ascii="Times New Roman" w:hAnsi="Times New Roman"/>
          <w:color w:val="auto"/>
        </w:rPr>
      </w:pPr>
    </w:p>
    <w:p w:rsidR="00FE2EA2" w:rsidRDefault="00FE2EA2" w:rsidP="00163516">
      <w:pPr>
        <w:pStyle w:val="DefaultText"/>
        <w:numPr>
          <w:ilvl w:val="0"/>
          <w:numId w:val="3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The groundwater standard for nitrate in groundwater</w:t>
      </w:r>
    </w:p>
    <w:p w:rsidR="00FE2EA2" w:rsidRDefault="00FE2EA2" w:rsidP="00163516">
      <w:pPr>
        <w:pStyle w:val="DefaultText"/>
        <w:numPr>
          <w:ilvl w:val="0"/>
          <w:numId w:val="3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The average nitrate concentration in groundwater</w:t>
      </w:r>
    </w:p>
    <w:p w:rsidR="00FE2EA2" w:rsidRPr="00160A52" w:rsidRDefault="00FE2EA2" w:rsidP="00163516">
      <w:pPr>
        <w:pStyle w:val="DefaultText"/>
        <w:numPr>
          <w:ilvl w:val="0"/>
          <w:numId w:val="3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The percentage of well</w:t>
      </w:r>
      <w:r w:rsidR="006A6168">
        <w:rPr>
          <w:rFonts w:ascii="Times New Roman" w:hAnsi="Times New Roman"/>
          <w:color w:val="auto"/>
        </w:rPr>
        <w:t>s</w:t>
      </w:r>
      <w:r>
        <w:rPr>
          <w:rFonts w:ascii="Times New Roman" w:hAnsi="Times New Roman"/>
          <w:color w:val="auto"/>
        </w:rPr>
        <w:t xml:space="preserve"> in which the nitrate concentration exceeded the groundwater standard. </w:t>
      </w:r>
    </w:p>
    <w:p w:rsidR="00FE2EA2" w:rsidRDefault="00FE2EA2">
      <w:pPr>
        <w:pStyle w:val="DefaultText"/>
        <w:rPr>
          <w:rFonts w:ascii="Times New Roman" w:hAnsi="Times New Roman"/>
          <w:color w:val="auto"/>
        </w:rPr>
      </w:pP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  <w:r w:rsidRPr="00CD2484">
        <w:rPr>
          <w:rFonts w:ascii="Arial Narrow" w:hAnsi="Arial Narrow"/>
          <w:b/>
          <w:color w:val="0000FF"/>
        </w:rPr>
        <w:t>1.</w:t>
      </w:r>
      <w:r w:rsidRPr="00CD2484">
        <w:rPr>
          <w:rFonts w:ascii="Times New Roman" w:hAnsi="Times New Roman" w:hint="eastAsia"/>
          <w:color w:val="auto"/>
        </w:rPr>
        <w:t xml:space="preserve"> </w:t>
      </w:r>
      <w:r w:rsidRPr="00CD2484">
        <w:rPr>
          <w:rFonts w:ascii="Arial Narrow" w:hAnsi="Arial Narrow"/>
          <w:b/>
          <w:color w:val="0000FF"/>
        </w:rPr>
        <w:t xml:space="preserve">The groundwater standard for nitrate is </w:t>
      </w:r>
      <w:r w:rsidRPr="002A27ED">
        <w:rPr>
          <w:rFonts w:ascii="Arial Narrow" w:hAnsi="Arial Narrow"/>
          <w:b/>
          <w:color w:val="FF0000"/>
        </w:rPr>
        <w:t>10 m</w:t>
      </w:r>
      <w:r w:rsidR="00241878" w:rsidRPr="002A27ED">
        <w:rPr>
          <w:rFonts w:ascii="Arial Narrow" w:hAnsi="Arial Narrow"/>
          <w:b/>
          <w:color w:val="FF0000"/>
        </w:rPr>
        <w:t>illi</w:t>
      </w:r>
      <w:r w:rsidRPr="002A27ED">
        <w:rPr>
          <w:rFonts w:ascii="Arial Narrow" w:hAnsi="Arial Narrow"/>
          <w:b/>
          <w:color w:val="FF0000"/>
        </w:rPr>
        <w:t>gram</w:t>
      </w:r>
      <w:r w:rsidR="00241878" w:rsidRPr="002A27ED">
        <w:rPr>
          <w:rFonts w:ascii="Arial Narrow" w:hAnsi="Arial Narrow"/>
          <w:b/>
          <w:color w:val="FF0000"/>
        </w:rPr>
        <w:t>s</w:t>
      </w:r>
      <w:r w:rsidRPr="002A27ED">
        <w:rPr>
          <w:rFonts w:ascii="Arial Narrow" w:hAnsi="Arial Narrow"/>
          <w:b/>
          <w:color w:val="FF0000"/>
        </w:rPr>
        <w:t xml:space="preserve">/liter  </w:t>
      </w: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  <w:r w:rsidRPr="00CD2484">
        <w:rPr>
          <w:rFonts w:ascii="Arial Narrow" w:hAnsi="Arial Narrow"/>
          <w:b/>
          <w:color w:val="0000FF"/>
        </w:rPr>
        <w:t xml:space="preserve">2. The average nitrate concentration in groundwater is </w:t>
      </w:r>
      <w:r w:rsidRPr="002A27ED">
        <w:rPr>
          <w:rFonts w:ascii="Arial Narrow" w:hAnsi="Arial Narrow"/>
          <w:b/>
          <w:color w:val="FF0000"/>
        </w:rPr>
        <w:t xml:space="preserve">5.6 </w:t>
      </w:r>
      <w:proofErr w:type="spellStart"/>
      <w:r w:rsidRPr="002A27ED">
        <w:rPr>
          <w:rFonts w:ascii="Arial Narrow" w:hAnsi="Arial Narrow"/>
          <w:b/>
          <w:color w:val="FF0000"/>
        </w:rPr>
        <w:t>ug</w:t>
      </w:r>
      <w:proofErr w:type="spellEnd"/>
      <w:r w:rsidRPr="002A27ED">
        <w:rPr>
          <w:rFonts w:ascii="Arial Narrow" w:hAnsi="Arial Narrow"/>
          <w:b/>
          <w:color w:val="FF0000"/>
        </w:rPr>
        <w:t xml:space="preserve">/L  </w:t>
      </w: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  <w:r w:rsidRPr="00CD2484">
        <w:rPr>
          <w:rFonts w:ascii="Arial Narrow" w:hAnsi="Arial Narrow"/>
          <w:b/>
          <w:color w:val="0000FF"/>
        </w:rPr>
        <w:t xml:space="preserve">3. The percentage of wells in which the nitrate concentration exceeded the groundwater standard. </w:t>
      </w:r>
    </w:p>
    <w:p w:rsidR="00CD2484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  <w:r w:rsidRPr="00CD2484">
        <w:rPr>
          <w:rFonts w:ascii="Arial Narrow" w:hAnsi="Arial Narrow"/>
          <w:b/>
          <w:color w:val="0000FF"/>
        </w:rPr>
        <w:t>Total of 301 wells</w:t>
      </w:r>
      <w:r w:rsidR="002A27ED">
        <w:rPr>
          <w:rFonts w:ascii="Arial Narrow" w:hAnsi="Arial Narrow"/>
          <w:b/>
          <w:color w:val="0000FF"/>
        </w:rPr>
        <w:t xml:space="preserve"> </w:t>
      </w:r>
      <w:r w:rsidR="00241878">
        <w:rPr>
          <w:rFonts w:ascii="Arial Narrow" w:hAnsi="Arial Narrow"/>
          <w:b/>
          <w:color w:val="0000FF"/>
        </w:rPr>
        <w:t>(</w:t>
      </w:r>
      <w:r w:rsidR="00241878" w:rsidRPr="00241878">
        <w:rPr>
          <w:rFonts w:ascii="Arial Narrow" w:hAnsi="Arial Narrow"/>
          <w:b/>
          <w:color w:val="7030A0"/>
        </w:rPr>
        <w:t>or 68 wells with nitrate</w:t>
      </w:r>
      <w:proofErr w:type="gramStart"/>
      <w:r w:rsidR="00241878">
        <w:rPr>
          <w:rFonts w:ascii="Arial Narrow" w:hAnsi="Arial Narrow"/>
          <w:b/>
          <w:color w:val="0000FF"/>
        </w:rPr>
        <w:t>)</w:t>
      </w:r>
      <w:r w:rsidR="00241878">
        <w:rPr>
          <w:rFonts w:ascii="Arial Narrow" w:hAnsi="Arial Narrow"/>
          <w:b/>
          <w:color w:val="0000FF"/>
        </w:rPr>
        <w:t xml:space="preserve"> </w:t>
      </w:r>
      <w:r w:rsidRPr="00CD2484">
        <w:rPr>
          <w:rFonts w:ascii="Arial Narrow" w:hAnsi="Arial Narrow"/>
          <w:b/>
          <w:color w:val="0000FF"/>
        </w:rPr>
        <w:t>,</w:t>
      </w:r>
      <w:proofErr w:type="gramEnd"/>
      <w:r w:rsidRPr="00CD2484">
        <w:rPr>
          <w:rFonts w:ascii="Arial Narrow" w:hAnsi="Arial Narrow"/>
          <w:b/>
          <w:color w:val="0000FF"/>
        </w:rPr>
        <w:t xml:space="preserve"> 4 wells have &gt;10 </w:t>
      </w:r>
      <w:proofErr w:type="spellStart"/>
      <w:r w:rsidRPr="00CD2484">
        <w:rPr>
          <w:rFonts w:ascii="Arial Narrow" w:hAnsi="Arial Narrow"/>
          <w:b/>
          <w:color w:val="0000FF"/>
        </w:rPr>
        <w:t>ug</w:t>
      </w:r>
      <w:proofErr w:type="spellEnd"/>
      <w:r w:rsidRPr="00CD2484">
        <w:rPr>
          <w:rFonts w:ascii="Arial Narrow" w:hAnsi="Arial Narrow"/>
          <w:b/>
          <w:color w:val="0000FF"/>
        </w:rPr>
        <w:t>/l</w:t>
      </w:r>
      <w:r w:rsidR="00241878">
        <w:rPr>
          <w:rFonts w:ascii="Arial Narrow" w:hAnsi="Arial Narrow"/>
          <w:b/>
          <w:color w:val="0000FF"/>
        </w:rPr>
        <w:t xml:space="preserve">  </w:t>
      </w:r>
    </w:p>
    <w:p w:rsidR="00D32EDE" w:rsidRPr="00CD2484" w:rsidRDefault="00CD2484" w:rsidP="00CD2484">
      <w:pPr>
        <w:pStyle w:val="DefaultText"/>
        <w:ind w:left="1080"/>
        <w:rPr>
          <w:rFonts w:ascii="Arial Narrow" w:hAnsi="Arial Narrow"/>
          <w:b/>
          <w:color w:val="0000FF"/>
        </w:rPr>
      </w:pPr>
      <w:r w:rsidRPr="00CD2484">
        <w:rPr>
          <w:rFonts w:ascii="Arial Narrow" w:hAnsi="Arial Narrow"/>
          <w:b/>
          <w:color w:val="0000FF"/>
        </w:rPr>
        <w:t xml:space="preserve">So, </w:t>
      </w:r>
      <w:r w:rsidRPr="002A27ED">
        <w:rPr>
          <w:rFonts w:ascii="Arial Narrow" w:hAnsi="Arial Narrow"/>
          <w:b/>
          <w:color w:val="FF0000"/>
        </w:rPr>
        <w:t>1.33%</w:t>
      </w:r>
      <w:r w:rsidR="00241878" w:rsidRPr="002A27ED">
        <w:rPr>
          <w:rFonts w:ascii="Arial Narrow" w:hAnsi="Arial Narrow"/>
          <w:b/>
          <w:color w:val="FF0000"/>
        </w:rPr>
        <w:t xml:space="preserve"> </w:t>
      </w:r>
      <w:r w:rsidR="00241878">
        <w:rPr>
          <w:rFonts w:ascii="Arial Narrow" w:hAnsi="Arial Narrow"/>
          <w:b/>
          <w:color w:val="0000FF"/>
        </w:rPr>
        <w:t>(</w:t>
      </w:r>
      <w:r w:rsidR="00241878" w:rsidRPr="002A27ED">
        <w:rPr>
          <w:rFonts w:ascii="Arial Narrow" w:hAnsi="Arial Narrow"/>
          <w:b/>
          <w:color w:val="C00000"/>
        </w:rPr>
        <w:t>5.9 %)</w:t>
      </w:r>
      <w:r w:rsidRPr="002A27ED">
        <w:rPr>
          <w:rFonts w:ascii="Arial Narrow" w:hAnsi="Arial Narrow"/>
          <w:b/>
          <w:color w:val="C00000"/>
        </w:rPr>
        <w:t xml:space="preserve"> </w:t>
      </w:r>
      <w:r w:rsidRPr="00CD2484">
        <w:rPr>
          <w:rFonts w:ascii="Arial Narrow" w:hAnsi="Arial Narrow"/>
          <w:b/>
          <w:color w:val="0000FF"/>
        </w:rPr>
        <w:t>of wells of wells exceed the groundwater standard</w:t>
      </w:r>
    </w:p>
    <w:p w:rsidR="00D32EDE" w:rsidRDefault="00D32EDE">
      <w:pPr>
        <w:pStyle w:val="DefaultText"/>
        <w:rPr>
          <w:rFonts w:ascii="Times New Roman" w:hAnsi="Times New Roman"/>
          <w:color w:val="auto"/>
        </w:rPr>
      </w:pPr>
    </w:p>
    <w:p w:rsidR="00D32EDE" w:rsidRDefault="00D32EDE">
      <w:pPr>
        <w:pStyle w:val="DefaultText"/>
        <w:rPr>
          <w:rFonts w:ascii="Times New Roman" w:hAnsi="Times New Roman"/>
          <w:color w:val="auto"/>
        </w:rPr>
      </w:pPr>
    </w:p>
    <w:p w:rsidR="00C11811" w:rsidRDefault="00C11811" w:rsidP="00C11811">
      <w:pPr>
        <w:numPr>
          <w:ilvl w:val="0"/>
          <w:numId w:val="2"/>
        </w:num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 xml:space="preserve">Determine the area of a triangular field in square feet, and square meters, if the lengths of the three sides are 500, 600, and 900 ft. </w:t>
      </w:r>
    </w:p>
    <w:p w:rsidR="00D32EDE" w:rsidRDefault="00D32EDE" w:rsidP="00D32EDE">
      <w:p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2EDE" w:rsidRPr="00D32EDE" w:rsidRDefault="00D32EDE" w:rsidP="00D32EDE">
      <w:pPr>
        <w:suppressAutoHyphens/>
        <w:autoSpaceDN/>
        <w:ind w:firstLine="720"/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</w:pPr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s </w:t>
      </w:r>
      <w:proofErr w:type="gramStart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=(</w:t>
      </w:r>
      <w:proofErr w:type="gramEnd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500 + 600 + 900) / 2 = 1000</w:t>
      </w:r>
    </w:p>
    <w:p w:rsidR="00D32EDE" w:rsidRDefault="00D32EDE" w:rsidP="00D32EDE">
      <w:pPr>
        <w:suppressAutoHyphens/>
        <w:autoSpaceDN/>
        <w:ind w:firstLine="720"/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</w:pPr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Area = Square </w:t>
      </w:r>
      <w:proofErr w:type="gramStart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root(</w:t>
      </w:r>
      <w:proofErr w:type="gramEnd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1,000 * (1,000 - 500) * (1,000 - 600) * (1,000 - 900)) = </w:t>
      </w:r>
      <w:r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  <w:t>141,421.4</w:t>
      </w:r>
      <w:r w:rsidRPr="00D32EDE"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  <w:t xml:space="preserve"> ft</w:t>
      </w:r>
      <w:r w:rsidRPr="00D32EDE"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>2</w:t>
      </w:r>
    </w:p>
    <w:p w:rsidR="00D32EDE" w:rsidRPr="00D32EDE" w:rsidRDefault="00D32EDE" w:rsidP="00D32EDE">
      <w:pPr>
        <w:suppressAutoHyphens/>
        <w:autoSpaceDN/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>
        <w:rPr>
          <w:rFonts w:ascii="Arial Narrow" w:hAnsi="Arial Narrow" w:cs="Times New Roman"/>
          <w:b/>
          <w:bCs/>
          <w:color w:val="FF0000"/>
          <w:sz w:val="24"/>
          <w:szCs w:val="24"/>
          <w:vertAlign w:val="superscript"/>
          <w:lang w:eastAsia="ar-SA"/>
        </w:rPr>
        <w:tab/>
      </w:r>
      <w:r w:rsidRPr="00D32EDE"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  <w:t xml:space="preserve">= </w:t>
      </w:r>
      <w:r>
        <w:rPr>
          <w:rFonts w:ascii="Arial Narrow" w:hAnsi="Arial Narrow" w:cs="Times New Roman" w:hint="eastAsia"/>
          <w:b/>
          <w:bCs/>
          <w:color w:val="FF0000"/>
          <w:sz w:val="24"/>
          <w:szCs w:val="24"/>
          <w:lang w:eastAsia="ar-SA"/>
        </w:rPr>
        <w:t>13138.5 m</w:t>
      </w:r>
      <w:r w:rsidRPr="00D32EDE">
        <w:rPr>
          <w:rFonts w:ascii="Arial Narrow" w:hAnsi="Arial Narrow" w:cs="Times New Roman" w:hint="eastAsia"/>
          <w:b/>
          <w:bCs/>
          <w:color w:val="FF0000"/>
          <w:sz w:val="24"/>
          <w:szCs w:val="24"/>
          <w:vertAlign w:val="superscript"/>
          <w:lang w:eastAsia="ar-SA"/>
        </w:rPr>
        <w:t>2</w:t>
      </w:r>
    </w:p>
    <w:p w:rsidR="00D32EDE" w:rsidRPr="00D32EDE" w:rsidRDefault="00D32EDE" w:rsidP="00D32EDE">
      <w:pPr>
        <w:suppressAutoHyphens/>
        <w:autoSpaceDN/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</w:pPr>
    </w:p>
    <w:p w:rsidR="00D32EDE" w:rsidRPr="00C11811" w:rsidRDefault="00D32EDE" w:rsidP="00D32EDE">
      <w:pPr>
        <w:suppressAutoHyphens/>
        <w:autoSpaceDN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1811" w:rsidRDefault="00C11811" w:rsidP="00C11811">
      <w:pPr>
        <w:numPr>
          <w:ilvl w:val="0"/>
          <w:numId w:val="2"/>
        </w:num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 xml:space="preserve">If the watershed area on a map measured with a </w:t>
      </w:r>
      <w:proofErr w:type="spellStart"/>
      <w:r w:rsidRPr="00C11811">
        <w:rPr>
          <w:rFonts w:ascii="Times New Roman" w:hAnsi="Times New Roman" w:cs="Times New Roman"/>
          <w:sz w:val="24"/>
          <w:szCs w:val="24"/>
          <w:lang w:eastAsia="ar-SA"/>
        </w:rPr>
        <w:t>planimeter</w:t>
      </w:r>
      <w:proofErr w:type="spellEnd"/>
      <w:r w:rsidRPr="00C11811">
        <w:rPr>
          <w:rFonts w:ascii="Times New Roman" w:hAnsi="Times New Roman" w:cs="Times New Roman"/>
          <w:sz w:val="24"/>
          <w:szCs w:val="24"/>
          <w:lang w:eastAsia="ar-SA"/>
        </w:rPr>
        <w:t xml:space="preserve"> is 36.2 square inches and the scale of the map is 100 </w:t>
      </w:r>
      <w:proofErr w:type="spellStart"/>
      <w:r w:rsidRPr="00C11811">
        <w:rPr>
          <w:rFonts w:ascii="Times New Roman" w:hAnsi="Times New Roman" w:cs="Times New Roman"/>
          <w:sz w:val="24"/>
          <w:szCs w:val="24"/>
          <w:lang w:eastAsia="ar-SA"/>
        </w:rPr>
        <w:t>ft</w:t>
      </w:r>
      <w:proofErr w:type="spellEnd"/>
      <w:r w:rsidRPr="00C11811">
        <w:rPr>
          <w:rFonts w:ascii="Times New Roman" w:hAnsi="Times New Roman" w:cs="Times New Roman"/>
          <w:sz w:val="24"/>
          <w:szCs w:val="24"/>
          <w:lang w:eastAsia="ar-SA"/>
        </w:rPr>
        <w:t>/in., compute the area of the watershed in acres and hectares.</w:t>
      </w:r>
    </w:p>
    <w:p w:rsidR="00D32EDE" w:rsidRDefault="00D32EDE" w:rsidP="00D32EDE">
      <w:p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2EDE" w:rsidRPr="00D32EDE" w:rsidRDefault="00D32EDE" w:rsidP="00D32EDE">
      <w:pPr>
        <w:suppressAutoHyphens/>
        <w:autoSpaceDN/>
        <w:ind w:firstLine="720"/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</w:pPr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Length ratio = 100 </w:t>
      </w:r>
      <w:proofErr w:type="spellStart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ft</w:t>
      </w:r>
      <w:proofErr w:type="spellEnd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/in.</w:t>
      </w:r>
    </w:p>
    <w:p w:rsidR="00D32EDE" w:rsidRPr="00D32EDE" w:rsidRDefault="00D32EDE" w:rsidP="00D32EDE">
      <w:pPr>
        <w:suppressAutoHyphens/>
        <w:autoSpaceDN/>
        <w:ind w:left="720"/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</w:pPr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Therefore area ratio = 100*100 = 10,000 sq. </w:t>
      </w:r>
      <w:proofErr w:type="spellStart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ft</w:t>
      </w:r>
      <w:proofErr w:type="spellEnd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/sq. in. </w:t>
      </w:r>
    </w:p>
    <w:p w:rsidR="00D32EDE" w:rsidRPr="00D32EDE" w:rsidRDefault="00D32EDE" w:rsidP="00D32EDE">
      <w:pPr>
        <w:suppressAutoHyphens/>
        <w:autoSpaceDN/>
        <w:ind w:firstLine="720"/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</w:pPr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Area = 36.2*10000 = 362,000 sq. </w:t>
      </w:r>
      <w:proofErr w:type="spellStart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>ft</w:t>
      </w:r>
      <w:proofErr w:type="spellEnd"/>
      <w:r w:rsidRPr="00D32EDE">
        <w:rPr>
          <w:rFonts w:ascii="Arial Narrow" w:hAnsi="Arial Narrow" w:cs="Times New Roman"/>
          <w:b/>
          <w:bCs/>
          <w:color w:val="0000FF"/>
          <w:sz w:val="24"/>
          <w:szCs w:val="24"/>
          <w:lang w:eastAsia="ar-SA"/>
        </w:rPr>
        <w:t xml:space="preserve"> = 362000/43560 = </w:t>
      </w:r>
      <w:r w:rsidRPr="00D32EDE">
        <w:rPr>
          <w:rFonts w:ascii="Arial Narrow" w:hAnsi="Arial Narrow" w:cs="Times New Roman"/>
          <w:b/>
          <w:bCs/>
          <w:color w:val="FF0000"/>
          <w:sz w:val="24"/>
          <w:szCs w:val="24"/>
          <w:lang w:eastAsia="ar-SA"/>
        </w:rPr>
        <w:t>8.31 acres</w:t>
      </w:r>
    </w:p>
    <w:p w:rsidR="00D32EDE" w:rsidRDefault="00D32EDE" w:rsidP="00D32EDE">
      <w:p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1811" w:rsidRPr="00C11811" w:rsidRDefault="00CD2484" w:rsidP="00C11811">
      <w:pPr>
        <w:suppressAutoHyphens/>
        <w:autoSpaceDN/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  <w:br w:type="page"/>
      </w:r>
    </w:p>
    <w:p w:rsidR="00C11811" w:rsidRPr="00C11811" w:rsidRDefault="00C11811" w:rsidP="00C11811">
      <w:pPr>
        <w:numPr>
          <w:ilvl w:val="0"/>
          <w:numId w:val="2"/>
        </w:num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Determine the area, to the nearest acre, and to the nearest hectare, of the field bounded by the following latitudes and longitudes.</w:t>
      </w:r>
    </w:p>
    <w:p w:rsidR="00C11811" w:rsidRPr="00C11811" w:rsidRDefault="00C11811" w:rsidP="00C11811">
      <w:pPr>
        <w:suppressAutoHyphens/>
        <w:autoSpaceDN/>
        <w:rPr>
          <w:rFonts w:ascii="Times New Roman" w:hAnsi="Times New Roman" w:cs="Times New Roman"/>
          <w:sz w:val="24"/>
          <w:szCs w:val="24"/>
          <w:lang w:eastAsia="ar-SA"/>
        </w:rPr>
      </w:pP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39.994957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-88.197959</w:t>
      </w: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39.996084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-88.197963</w:t>
      </w: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39.996105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-88.194476</w:t>
      </w: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39.992495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-88.194439</w:t>
      </w: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39.992467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-88.199121</w:t>
      </w:r>
    </w:p>
    <w:p w:rsidR="00C11811" w:rsidRPr="00C11811" w:rsidRDefault="00C11811" w:rsidP="00C11811">
      <w:pPr>
        <w:suppressAutoHyphens/>
        <w:autoSpaceDN/>
        <w:ind w:left="2160"/>
        <w:rPr>
          <w:rFonts w:ascii="Times New Roman" w:hAnsi="Times New Roman" w:cs="Times New Roman"/>
          <w:sz w:val="24"/>
          <w:szCs w:val="24"/>
          <w:lang w:eastAsia="ar-SA"/>
        </w:rPr>
      </w:pPr>
      <w:r w:rsidRPr="00C11811">
        <w:rPr>
          <w:rFonts w:ascii="Times New Roman" w:hAnsi="Times New Roman" w:cs="Times New Roman"/>
          <w:sz w:val="24"/>
          <w:szCs w:val="24"/>
          <w:lang w:eastAsia="ar-SA"/>
        </w:rPr>
        <w:t>39.99496</w:t>
      </w:r>
      <w:r w:rsidRPr="00C11811">
        <w:rPr>
          <w:rFonts w:ascii="Times New Roman" w:hAnsi="Times New Roman" w:cs="Times New Roman"/>
          <w:sz w:val="24"/>
          <w:szCs w:val="24"/>
          <w:lang w:eastAsia="ar-SA"/>
        </w:rPr>
        <w:tab/>
        <w:t>-88.199138</w:t>
      </w:r>
    </w:p>
    <w:p w:rsidR="00D32EDE" w:rsidRPr="00D32EDE" w:rsidRDefault="00D32EDE" w:rsidP="00D32EDE">
      <w:pPr>
        <w:suppressAutoHyphens/>
        <w:autoSpaceDN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</w:pPr>
      <w:r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  <w:fldChar w:fldCharType="begin"/>
      </w:r>
      <w:r w:rsidR="00E70B26"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  <w:instrText>HYPERLINK "\\\\AGE-WEB\\tsm352\\Homework2015\\Homework01.xlsx"</w:instrText>
      </w:r>
      <w:r w:rsidR="00E70B26"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</w:r>
      <w:r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lang w:eastAsia="ar-SA"/>
        </w:rPr>
        <w:fldChar w:fldCharType="separate"/>
      </w:r>
      <w:r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  <w:t>Link to E</w:t>
      </w:r>
      <w:r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  <w:t>x</w:t>
      </w:r>
      <w:r w:rsidRPr="00D32ED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  <w:t>cel Worksheet</w:t>
      </w:r>
    </w:p>
    <w:p w:rsidR="0012053C" w:rsidRDefault="00D32EDE" w:rsidP="00D32EDE">
      <w:pPr>
        <w:pStyle w:val="DefaultText"/>
        <w:rPr>
          <w:rFonts w:ascii="Times New Roman" w:hAnsi="Times New Roman"/>
          <w:color w:val="auto"/>
        </w:rPr>
      </w:pPr>
      <w:r w:rsidRPr="00D32EDE">
        <w:rPr>
          <w:rFonts w:ascii="Times New Roman" w:hAnsi="Times New Roman"/>
          <w:b/>
          <w:bCs/>
          <w:color w:val="0000FF"/>
          <w:lang w:eastAsia="ar-SA"/>
        </w:rPr>
        <w:fldChar w:fldCharType="end"/>
      </w:r>
    </w:p>
    <w:p w:rsidR="00D32EDE" w:rsidRDefault="00D32EDE">
      <w:pPr>
        <w:pStyle w:val="DefaultText"/>
        <w:rPr>
          <w:rFonts w:ascii="Times New Roman" w:hAnsi="Times New Roman"/>
          <w:color w:val="auto"/>
        </w:rPr>
      </w:pPr>
    </w:p>
    <w:p w:rsidR="00EC7825" w:rsidRDefault="00EC7825" w:rsidP="00EC7825">
      <w:pPr>
        <w:pStyle w:val="DefaultText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EC7825">
        <w:rPr>
          <w:rFonts w:ascii="Times New Roman" w:hAnsi="Times New Roman" w:hint="eastAsia"/>
          <w:color w:val="auto"/>
        </w:rPr>
        <w:t xml:space="preserve">In 1990, USDA reported that each American farmer produced enough food for himself and 102 others. </w:t>
      </w:r>
      <w:r>
        <w:rPr>
          <w:rFonts w:ascii="Times New Roman" w:hAnsi="Times New Roman"/>
          <w:color w:val="auto"/>
        </w:rPr>
        <w:t xml:space="preserve">What is the corresponding number for 2013?  </w:t>
      </w:r>
      <w:r w:rsidRPr="00EC7825">
        <w:rPr>
          <w:rFonts w:ascii="Times New Roman" w:hAnsi="Times New Roman" w:hint="eastAsia"/>
          <w:color w:val="auto"/>
        </w:rPr>
        <w:t xml:space="preserve">If the average American farm contains </w:t>
      </w:r>
      <w:r>
        <w:rPr>
          <w:rFonts w:ascii="Times New Roman" w:hAnsi="Times New Roman"/>
          <w:color w:val="auto"/>
        </w:rPr>
        <w:t>235</w:t>
      </w:r>
      <w:r w:rsidRPr="00EC7825">
        <w:rPr>
          <w:rFonts w:ascii="Times New Roman" w:hAnsi="Times New Roman" w:hint="eastAsia"/>
          <w:color w:val="auto"/>
        </w:rPr>
        <w:t xml:space="preserve"> acres of land and needs 320,000 gallons of water per acre to produce this food, how much water is needed to produce the food the ave</w:t>
      </w:r>
      <w:r>
        <w:rPr>
          <w:rFonts w:ascii="Times New Roman" w:hAnsi="Times New Roman" w:hint="eastAsia"/>
          <w:color w:val="auto"/>
        </w:rPr>
        <w:t xml:space="preserve">rage American will eat this </w:t>
      </w:r>
      <w:r w:rsidR="00CC6EB7">
        <w:rPr>
          <w:rFonts w:ascii="Times New Roman" w:hAnsi="Times New Roman"/>
          <w:color w:val="auto"/>
        </w:rPr>
        <w:t>year?</w:t>
      </w:r>
    </w:p>
    <w:p w:rsidR="00933744" w:rsidRDefault="00933744" w:rsidP="00933744">
      <w:pPr>
        <w:pStyle w:val="DefaultText"/>
        <w:ind w:left="360"/>
        <w:rPr>
          <w:rFonts w:ascii="Times New Roman" w:hAnsi="Times New Roman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2790"/>
      </w:tblGrid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Size of Average Farm (acres)</w:t>
            </w:r>
          </w:p>
        </w:tc>
        <w:tc>
          <w:tcPr>
            <w:tcW w:w="2790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235</w:t>
            </w:r>
          </w:p>
        </w:tc>
      </w:tr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Number of people served per farm</w:t>
            </w:r>
          </w:p>
        </w:tc>
        <w:tc>
          <w:tcPr>
            <w:tcW w:w="2790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103</w:t>
            </w:r>
          </w:p>
        </w:tc>
      </w:tr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Acres per person</w:t>
            </w:r>
          </w:p>
        </w:tc>
        <w:tc>
          <w:tcPr>
            <w:tcW w:w="2790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3004E6">
              <w:rPr>
                <w:rFonts w:ascii="Times New Roman" w:hAnsi="Times New Roman"/>
                <w:b/>
                <w:color w:val="0000FF"/>
              </w:rPr>
              <w:instrText xml:space="preserve"> =b1/b2 </w:instrText>
            </w:r>
            <w:r w:rsidRPr="003004E6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3004E6">
              <w:rPr>
                <w:rFonts w:ascii="Times New Roman" w:hAnsi="Times New Roman"/>
                <w:b/>
                <w:noProof/>
                <w:color w:val="0000FF"/>
              </w:rPr>
              <w:t>2.28</w:t>
            </w:r>
            <w:r w:rsidRPr="003004E6">
              <w:rPr>
                <w:rFonts w:ascii="Times New Roman" w:hAnsi="Times New Roman"/>
                <w:b/>
                <w:color w:val="0000FF"/>
              </w:rPr>
              <w:fldChar w:fldCharType="end"/>
            </w:r>
            <w:r w:rsidRPr="003004E6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3004E6">
              <w:rPr>
                <w:rFonts w:ascii="Times New Roman" w:hAnsi="Times New Roman"/>
                <w:b/>
                <w:color w:val="0000FF"/>
              </w:rPr>
              <w:instrText xml:space="preserve"> b1/b2 </w:instrText>
            </w:r>
            <w:r w:rsidRPr="003004E6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</w:tr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Gallons/acre</w:t>
            </w:r>
          </w:p>
        </w:tc>
        <w:tc>
          <w:tcPr>
            <w:tcW w:w="2790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320000</w:t>
            </w:r>
          </w:p>
        </w:tc>
        <w:bookmarkStart w:id="0" w:name="_GoBack"/>
        <w:bookmarkEnd w:id="0"/>
      </w:tr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3004E6">
              <w:rPr>
                <w:rFonts w:ascii="Times New Roman" w:hAnsi="Times New Roman"/>
                <w:b/>
                <w:color w:val="0000FF"/>
              </w:rPr>
              <w:t>Gallons per acre/acres per person</w:t>
            </w:r>
          </w:p>
        </w:tc>
        <w:tc>
          <w:tcPr>
            <w:tcW w:w="2790" w:type="dxa"/>
          </w:tcPr>
          <w:p w:rsidR="003004E6" w:rsidRPr="003004E6" w:rsidRDefault="00D052DF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</w:rPr>
              <w:fldChar w:fldCharType="begin"/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instrText xml:space="preserve"> =b3*b4 \# "#,##0" </w:instrTex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FF0000"/>
                <w:sz w:val="28"/>
              </w:rPr>
              <w:t>729,600</w:t>
            </w:r>
            <w:r>
              <w:rPr>
                <w:rFonts w:ascii="Times New Roman" w:hAnsi="Times New Roman"/>
                <w:b/>
                <w:color w:val="FF0000"/>
                <w:sz w:val="28"/>
              </w:rPr>
              <w:fldChar w:fldCharType="end"/>
            </w:r>
          </w:p>
        </w:tc>
      </w:tr>
      <w:tr w:rsidR="003004E6" w:rsidTr="003004E6">
        <w:tc>
          <w:tcPr>
            <w:tcW w:w="4788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790" w:type="dxa"/>
          </w:tcPr>
          <w:p w:rsidR="003004E6" w:rsidRPr="003004E6" w:rsidRDefault="003004E6" w:rsidP="003004E6">
            <w:pPr>
              <w:pStyle w:val="DefaultText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933744" w:rsidRDefault="00933744" w:rsidP="00933744">
      <w:pPr>
        <w:pStyle w:val="DefaultText"/>
        <w:ind w:left="360"/>
        <w:rPr>
          <w:rFonts w:ascii="Times New Roman" w:hAnsi="Times New Roman"/>
          <w:color w:val="auto"/>
        </w:rPr>
      </w:pPr>
    </w:p>
    <w:p w:rsidR="00933744" w:rsidRDefault="00933744" w:rsidP="00933744">
      <w:pPr>
        <w:pStyle w:val="DefaultText"/>
        <w:ind w:left="360"/>
        <w:rPr>
          <w:rFonts w:ascii="Times New Roman" w:hAnsi="Times New Roman"/>
          <w:color w:val="auto"/>
        </w:rPr>
      </w:pPr>
    </w:p>
    <w:p w:rsidR="00470F36" w:rsidRDefault="00470F36" w:rsidP="00CC6EB7">
      <w:pPr>
        <w:pStyle w:val="DefaultText"/>
        <w:rPr>
          <w:rFonts w:ascii="Times New Roman" w:hAnsi="Times New Roman"/>
          <w:color w:val="auto"/>
        </w:rPr>
      </w:pPr>
    </w:p>
    <w:p w:rsidR="00631032" w:rsidRDefault="00CC6EB7" w:rsidP="00470F36">
      <w:pPr>
        <w:pStyle w:val="DefaultText"/>
        <w:numPr>
          <w:ilvl w:val="0"/>
          <w:numId w:val="2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Based </w:t>
      </w:r>
      <w:r w:rsidR="00470F36">
        <w:rPr>
          <w:rFonts w:ascii="Times New Roman" w:hAnsi="Times New Roman"/>
          <w:color w:val="auto"/>
        </w:rPr>
        <w:t>on the website below, what is the combined volume of water used daily in the US, Chi</w:t>
      </w:r>
      <w:r w:rsidR="00005765">
        <w:rPr>
          <w:rFonts w:ascii="Times New Roman" w:hAnsi="Times New Roman"/>
          <w:color w:val="auto"/>
        </w:rPr>
        <w:t xml:space="preserve">na, India, Brazil and Nigeria? What is the percentage for each country? </w:t>
      </w:r>
      <w:hyperlink r:id="rId5" w:history="1">
        <w:r w:rsidR="00470F36" w:rsidRPr="00470F36">
          <w:rPr>
            <w:rStyle w:val="Hyperlink"/>
            <w:rFonts w:ascii="Times New Roman" w:hAnsi="Times New Roman" w:hint="eastAsia"/>
          </w:rPr>
          <w:t>http://www.data360.org/dsg.aspx</w:t>
        </w:r>
        <w:r w:rsidR="00470F36" w:rsidRPr="00470F36">
          <w:rPr>
            <w:rStyle w:val="Hyperlink"/>
            <w:rFonts w:ascii="Times New Roman" w:hAnsi="Times New Roman" w:hint="eastAsia"/>
          </w:rPr>
          <w:t>?</w:t>
        </w:r>
        <w:r w:rsidR="00470F36" w:rsidRPr="00470F36">
          <w:rPr>
            <w:rStyle w:val="Hyperlink"/>
            <w:rFonts w:ascii="Times New Roman" w:hAnsi="Times New Roman" w:hint="eastAsia"/>
          </w:rPr>
          <w:t>Data_Set_Group_Id=757</w:t>
        </w:r>
      </w:hyperlink>
    </w:p>
    <w:p w:rsidR="00470F36" w:rsidRDefault="00470F36" w:rsidP="00470F36">
      <w:pPr>
        <w:pStyle w:val="DefaultText"/>
        <w:rPr>
          <w:rFonts w:ascii="Times New Roman" w:hAnsi="Times New Roman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5"/>
        <w:gridCol w:w="1500"/>
        <w:gridCol w:w="1514"/>
        <w:gridCol w:w="2067"/>
        <w:gridCol w:w="1322"/>
      </w:tblGrid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Country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Daily water use per person (L)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Population*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Daily Water Use (cubic meter)</w:t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Percentage</w:t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USA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575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 w:hint="eastAsia"/>
                <w:b/>
                <w:color w:val="0000FF"/>
              </w:rPr>
              <w:t>322,583,006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0000FF"/>
              </w:rPr>
              <w:instrText xml:space="preserve"> =b2*c2/1000 \# "#,##0" </w:instrTex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0000FF"/>
              </w:rPr>
              <w:t>185,485,228</w: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=d2/d7*100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 36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China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86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 w:hint="eastAsia"/>
                <w:b/>
                <w:color w:val="0000FF"/>
              </w:rPr>
              <w:t>1,393,783,836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0000FF"/>
              </w:rPr>
              <w:instrText xml:space="preserve"> =b3*c3/1000 \# "#,##0" </w:instrTex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0000FF"/>
              </w:rPr>
              <w:t>119,865,410</w: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jc w:val="center"/>
              <w:rPr>
                <w:b/>
                <w:color w:val="FF0000"/>
                <w:sz w:val="22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=d3/d7*100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 23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India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135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 w:hint="eastAsia"/>
                <w:b/>
                <w:color w:val="0000FF"/>
              </w:rPr>
              <w:t>1,267,401,849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0000FF"/>
              </w:rPr>
              <w:instrText xml:space="preserve"> =b4*c4/1000 \# "#,##0" </w:instrTex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0000FF"/>
              </w:rPr>
              <w:t>171,099,250</w: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jc w:val="center"/>
              <w:rPr>
                <w:b/>
                <w:color w:val="FF0000"/>
                <w:sz w:val="22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=d4/d7*100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 33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Brazil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187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 w:hint="eastAsia"/>
                <w:b/>
                <w:color w:val="0000FF"/>
              </w:rPr>
              <w:t>202,033,670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0000FF"/>
              </w:rPr>
              <w:instrText xml:space="preserve"> =b5*c5/1000 \# "#,##0" </w:instrTex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0000FF"/>
              </w:rPr>
              <w:t>37,780,296</w: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jc w:val="center"/>
              <w:rPr>
                <w:b/>
                <w:color w:val="FF0000"/>
                <w:sz w:val="22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=d5/d7*100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  7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Nigeria</w:t>
            </w: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t>36</w:t>
            </w: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 w:hint="eastAsia"/>
                <w:b/>
                <w:color w:val="0000FF"/>
              </w:rPr>
              <w:t>178,516,904</w:t>
            </w: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D2484">
              <w:rPr>
                <w:rFonts w:ascii="Times New Roman" w:hAnsi="Times New Roman"/>
                <w:b/>
                <w:color w:val="0000FF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0000FF"/>
              </w:rPr>
              <w:instrText xml:space="preserve"> =b6*c6/1000 \# "#,##0" </w:instrTex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0000FF"/>
              </w:rPr>
              <w:t>6,426,609</w:t>
            </w:r>
            <w:r w:rsidRPr="00CD2484">
              <w:rPr>
                <w:rFonts w:ascii="Times New Roman" w:hAnsi="Times New Roman"/>
                <w:b/>
                <w:color w:val="0000FF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jc w:val="center"/>
              <w:rPr>
                <w:b/>
                <w:color w:val="FF0000"/>
                <w:sz w:val="22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=d6/d7*100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  1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  <w:tr w:rsidR="00CD2484" w:rsidRPr="00CD2484" w:rsidTr="00CD2484">
        <w:tc>
          <w:tcPr>
            <w:tcW w:w="2165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500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514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067" w:type="dxa"/>
          </w:tcPr>
          <w:p w:rsidR="00CD2484" w:rsidRPr="00CD2484" w:rsidRDefault="00CD2484" w:rsidP="00CD248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4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4"/>
              </w:rPr>
              <w:instrText xml:space="preserve"> =SUM(ABOVE)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4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4"/>
              </w:rPr>
              <w:t>520,656,793</w:t>
            </w:r>
            <w:r w:rsidRPr="00CD2484">
              <w:rPr>
                <w:rFonts w:ascii="Times New Roman" w:hAnsi="Times New Roman"/>
                <w:b/>
                <w:color w:val="FF0000"/>
                <w:sz w:val="24"/>
              </w:rPr>
              <w:fldChar w:fldCharType="end"/>
            </w:r>
          </w:p>
        </w:tc>
        <w:tc>
          <w:tcPr>
            <w:tcW w:w="1322" w:type="dxa"/>
          </w:tcPr>
          <w:p w:rsidR="00CD2484" w:rsidRPr="00CD2484" w:rsidRDefault="00CD2484" w:rsidP="00CD2484">
            <w:pPr>
              <w:jc w:val="center"/>
              <w:rPr>
                <w:b/>
                <w:color w:val="FF0000"/>
              </w:rPr>
            </w:pP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begin"/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instrText xml:space="preserve"> =d7/d7*100 \# "#,##0" </w:instrTex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separate"/>
            </w:r>
            <w:r w:rsidRPr="00CD2484">
              <w:rPr>
                <w:rFonts w:ascii="Times New Roman" w:hAnsi="Times New Roman"/>
                <w:b/>
                <w:noProof/>
                <w:color w:val="FF0000"/>
                <w:sz w:val="22"/>
              </w:rPr>
              <w:t xml:space="preserve"> 100</w:t>
            </w:r>
            <w:r w:rsidRPr="00CD2484">
              <w:rPr>
                <w:rFonts w:ascii="Times New Roman" w:hAnsi="Times New Roman"/>
                <w:b/>
                <w:color w:val="FF0000"/>
                <w:sz w:val="22"/>
              </w:rPr>
              <w:fldChar w:fldCharType="end"/>
            </w:r>
          </w:p>
        </w:tc>
      </w:tr>
    </w:tbl>
    <w:p w:rsidR="00470F36" w:rsidRPr="00CD2484" w:rsidRDefault="00CD2484" w:rsidP="00CD2484">
      <w:pPr>
        <w:pStyle w:val="ListParagraph"/>
        <w:ind w:left="360"/>
        <w:jc w:val="center"/>
        <w:rPr>
          <w:rFonts w:ascii="Times New Roman" w:hAnsi="Times New Roman"/>
          <w:b/>
          <w:color w:val="0000FF"/>
        </w:rPr>
      </w:pPr>
      <w:r w:rsidRPr="00CD2484">
        <w:rPr>
          <w:rFonts w:ascii="Times New Roman" w:hAnsi="Times New Roman"/>
          <w:b/>
          <w:color w:val="0000FF"/>
        </w:rPr>
        <w:t xml:space="preserve">*: </w:t>
      </w:r>
      <w:r w:rsidRPr="00CD2484">
        <w:rPr>
          <w:rFonts w:ascii="Times New Roman" w:hAnsi="Times New Roman" w:hint="eastAsia"/>
          <w:b/>
          <w:color w:val="0000FF"/>
        </w:rPr>
        <w:t>http://www.worldometers.info/world-population/population-by-country/</w:t>
      </w:r>
    </w:p>
    <w:sectPr w:rsidR="00470F36" w:rsidRPr="00CD24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 12pt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41E7"/>
    <w:multiLevelType w:val="hybridMultilevel"/>
    <w:tmpl w:val="0F26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7DD"/>
    <w:multiLevelType w:val="hybridMultilevel"/>
    <w:tmpl w:val="AF363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66DEF"/>
    <w:multiLevelType w:val="hybridMultilevel"/>
    <w:tmpl w:val="843ED3D4"/>
    <w:lvl w:ilvl="0" w:tplc="CC54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2DB2"/>
    <w:multiLevelType w:val="hybridMultilevel"/>
    <w:tmpl w:val="8422A1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5D2D"/>
    <w:multiLevelType w:val="hybridMultilevel"/>
    <w:tmpl w:val="5F720146"/>
    <w:lvl w:ilvl="0" w:tplc="1E1C6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C32FA"/>
    <w:multiLevelType w:val="hybridMultilevel"/>
    <w:tmpl w:val="C22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F"/>
    <w:rsid w:val="00005765"/>
    <w:rsid w:val="00053414"/>
    <w:rsid w:val="0012053C"/>
    <w:rsid w:val="00160A52"/>
    <w:rsid w:val="00163516"/>
    <w:rsid w:val="00167F51"/>
    <w:rsid w:val="00241878"/>
    <w:rsid w:val="002A27ED"/>
    <w:rsid w:val="003004E6"/>
    <w:rsid w:val="00470F36"/>
    <w:rsid w:val="005D630E"/>
    <w:rsid w:val="005F22BC"/>
    <w:rsid w:val="006129CF"/>
    <w:rsid w:val="00631032"/>
    <w:rsid w:val="006A6168"/>
    <w:rsid w:val="006A7028"/>
    <w:rsid w:val="006D5316"/>
    <w:rsid w:val="0073060C"/>
    <w:rsid w:val="00766FCD"/>
    <w:rsid w:val="00800F34"/>
    <w:rsid w:val="00933744"/>
    <w:rsid w:val="00B20E83"/>
    <w:rsid w:val="00B54630"/>
    <w:rsid w:val="00C11811"/>
    <w:rsid w:val="00C64EFE"/>
    <w:rsid w:val="00CC6EB7"/>
    <w:rsid w:val="00CD1569"/>
    <w:rsid w:val="00CD2484"/>
    <w:rsid w:val="00D052DF"/>
    <w:rsid w:val="00D11794"/>
    <w:rsid w:val="00D32EDE"/>
    <w:rsid w:val="00DB1788"/>
    <w:rsid w:val="00E70B26"/>
    <w:rsid w:val="00EC7825"/>
    <w:rsid w:val="00F36372"/>
    <w:rsid w:val="00FD5849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8F8A53-0B3F-49C3-89F0-C368E102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Helv 12pt" w:hAnsi="Helv 12pt" w:cs="Helv 12pt"/>
      <w:color w:val="000000"/>
      <w:lang w:eastAsia="ko-KR"/>
    </w:rPr>
  </w:style>
  <w:style w:type="paragraph" w:styleId="Heading1">
    <w:name w:val="heading 1"/>
    <w:basedOn w:val="Normal"/>
    <w:next w:val="DefaultText"/>
    <w:qFormat/>
    <w:pPr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next w:val="DefaultText"/>
    <w:qFormat/>
    <w:pPr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DefaultText"/>
    <w:qFormat/>
    <w:pPr>
      <w:outlineLvl w:val="2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odySingle">
    <w:name w:val="Body Single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1">
    <w:name w:val="Bullet 1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Bullet2">
    <w:name w:val="Bullet 2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FirstLineIn">
    <w:name w:val="First Line In"/>
    <w:pPr>
      <w:widowControl w:val="0"/>
      <w:autoSpaceDE w:val="0"/>
      <w:autoSpaceDN w:val="0"/>
      <w:ind w:firstLine="72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NumberList">
    <w:name w:val="Number List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OutlineNumbe">
    <w:name w:val="Outline Numbe"/>
    <w:pPr>
      <w:widowControl w:val="0"/>
      <w:autoSpaceDE w:val="0"/>
      <w:autoSpaceDN w:val="0"/>
      <w:ind w:left="360" w:hanging="360"/>
    </w:pPr>
    <w:rPr>
      <w:rFonts w:ascii="Helv 12pt" w:hAnsi="Helv 12pt"/>
      <w:color w:val="000000"/>
      <w:sz w:val="24"/>
      <w:szCs w:val="24"/>
      <w:lang w:eastAsia="ko-KR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Helv 12pt" w:hAnsi="Helv 12pt"/>
      <w:color w:val="000000"/>
      <w:sz w:val="24"/>
      <w:szCs w:val="24"/>
      <w:lang w:eastAsia="ko-KR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 w:cs="Arial Black"/>
      <w:sz w:val="48"/>
      <w:szCs w:val="48"/>
    </w:rPr>
  </w:style>
  <w:style w:type="character" w:styleId="Hyperlink">
    <w:name w:val="Hyperlink"/>
    <w:rsid w:val="00470F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0F36"/>
    <w:pPr>
      <w:ind w:left="720"/>
    </w:pPr>
  </w:style>
  <w:style w:type="table" w:styleId="TableGrid">
    <w:name w:val="Table Grid"/>
    <w:basedOn w:val="TableNormal"/>
    <w:rsid w:val="0093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7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7028"/>
    <w:rPr>
      <w:rFonts w:ascii="Segoe UI" w:hAnsi="Segoe UI" w:cs="Segoe UI"/>
      <w:color w:val="000000"/>
      <w:sz w:val="18"/>
      <w:szCs w:val="18"/>
      <w:lang w:eastAsia="ko-KR"/>
    </w:rPr>
  </w:style>
  <w:style w:type="character" w:styleId="FollowedHyperlink">
    <w:name w:val="FollowedHyperlink"/>
    <w:basedOn w:val="DefaultParagraphFont"/>
    <w:rsid w:val="00300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360.org/dsg.aspx?Data_Set_Group_Id=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  HOMEWORK ASSIGNMENT 01</vt:lpstr>
    </vt:vector>
  </TitlesOfParts>
  <Company>AgEng</Company>
  <LinksUpToDate>false</LinksUpToDate>
  <CharactersWithSpaces>3499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http://www.data360.org/dsg.aspx?Data_Set_Group_Id=757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  HOMEWORK ASSIGNMENT 01</dc:title>
  <dc:subject/>
  <dc:creator>Richard Cooke</dc:creator>
  <cp:keywords/>
  <dc:description/>
  <cp:lastModifiedBy>Cooke, Richard A C</cp:lastModifiedBy>
  <cp:revision>2</cp:revision>
  <dcterms:created xsi:type="dcterms:W3CDTF">2015-02-04T18:16:00Z</dcterms:created>
  <dcterms:modified xsi:type="dcterms:W3CDTF">2015-02-04T18:16:00Z</dcterms:modified>
</cp:coreProperties>
</file>